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C2" w:rsidRDefault="00716AC2" w:rsidP="00716AC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C2" w:rsidRDefault="00716AC2" w:rsidP="00716AC2">
      <w:pPr>
        <w:pStyle w:val="2"/>
        <w:rPr>
          <w:b w:val="0"/>
          <w:sz w:val="24"/>
        </w:rPr>
      </w:pPr>
      <w:r>
        <w:t>ОБЩЕСТВЕННАЯ ПАЛАТА  ГОРОДА  ЛЫТКАРИНО</w:t>
      </w:r>
    </w:p>
    <w:tbl>
      <w:tblPr>
        <w:tblW w:w="95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716AC2" w:rsidTr="007A7872">
        <w:trPr>
          <w:trHeight w:val="803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6AC2" w:rsidRDefault="00716AC2" w:rsidP="00C907CA">
            <w:r>
              <w:t>Ленина ул., д. 2а, г</w:t>
            </w:r>
            <w:proofErr w:type="gramStart"/>
            <w:r>
              <w:t>.Л</w:t>
            </w:r>
            <w:proofErr w:type="gramEnd"/>
            <w:r>
              <w:t>ыткарино, 140080. Тел. (495) 555 73 83</w:t>
            </w:r>
          </w:p>
          <w:p w:rsidR="00716AC2" w:rsidRDefault="00716AC2" w:rsidP="00C907CA">
            <w:pPr>
              <w:tabs>
                <w:tab w:val="left" w:pos="2604"/>
              </w:tabs>
            </w:pPr>
            <w:r>
              <w:tab/>
            </w:r>
          </w:p>
        </w:tc>
      </w:tr>
    </w:tbl>
    <w:p w:rsidR="00716AC2" w:rsidRPr="00E61022" w:rsidRDefault="002F67DE" w:rsidP="007A7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8B71FE">
        <w:rPr>
          <w:rFonts w:ascii="Times New Roman" w:hAnsi="Times New Roman" w:cs="Times New Roman"/>
          <w:sz w:val="28"/>
          <w:szCs w:val="28"/>
        </w:rPr>
        <w:t xml:space="preserve"> № </w:t>
      </w:r>
      <w:r w:rsidR="00E61022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716AC2" w:rsidRPr="00E61022" w:rsidRDefault="00D96A80" w:rsidP="007A7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E6102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61022" w:rsidRPr="00E61022">
        <w:rPr>
          <w:rFonts w:ascii="Times New Roman" w:hAnsi="Times New Roman" w:cs="Times New Roman"/>
          <w:sz w:val="28"/>
          <w:szCs w:val="28"/>
        </w:rPr>
        <w:t xml:space="preserve"> </w:t>
      </w:r>
      <w:r w:rsidR="00E61022">
        <w:rPr>
          <w:rFonts w:ascii="Times New Roman" w:hAnsi="Times New Roman" w:cs="Times New Roman"/>
          <w:sz w:val="28"/>
          <w:szCs w:val="28"/>
        </w:rPr>
        <w:t>представителями НКО г.о. Лыткарино</w:t>
      </w:r>
    </w:p>
    <w:p w:rsidR="00716AC2" w:rsidRDefault="00716AC2" w:rsidP="007A78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</w:t>
      </w:r>
      <w:r w:rsidR="00E6102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19FB">
        <w:rPr>
          <w:rFonts w:ascii="Times New Roman" w:hAnsi="Times New Roman" w:cs="Times New Roman"/>
          <w:sz w:val="28"/>
          <w:szCs w:val="28"/>
        </w:rPr>
        <w:t>0</w:t>
      </w:r>
      <w:r w:rsidR="00E61022">
        <w:rPr>
          <w:rFonts w:ascii="Times New Roman" w:hAnsi="Times New Roman" w:cs="Times New Roman"/>
          <w:sz w:val="28"/>
          <w:szCs w:val="28"/>
        </w:rPr>
        <w:t>6</w:t>
      </w:r>
      <w:r w:rsidR="00A819FB">
        <w:rPr>
          <w:rFonts w:ascii="Times New Roman" w:hAnsi="Times New Roman" w:cs="Times New Roman"/>
          <w:sz w:val="28"/>
          <w:szCs w:val="28"/>
        </w:rPr>
        <w:t>.2019</w:t>
      </w:r>
    </w:p>
    <w:p w:rsidR="00716AC2" w:rsidRDefault="00716AC2" w:rsidP="0071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716AC2" w:rsidRPr="003A5E5A" w:rsidRDefault="00E61022" w:rsidP="00716A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инспектор отдела по взаимодействию с общественными и профессиональными объединения управления по работе с институтами гражданского общества ГУСК МО Д.А. Пруссов</w:t>
      </w:r>
      <w:r w:rsidR="00D96A80" w:rsidRPr="00D96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7B426D">
        <w:rPr>
          <w:rFonts w:ascii="Times New Roman" w:hAnsi="Times New Roman" w:cs="Times New Roman"/>
          <w:sz w:val="28"/>
          <w:szCs w:val="28"/>
        </w:rPr>
        <w:t xml:space="preserve"> ОП </w:t>
      </w:r>
      <w:r w:rsidR="00C16F81" w:rsidRPr="00C16F81">
        <w:rPr>
          <w:rFonts w:ascii="Times New Roman" w:hAnsi="Times New Roman" w:cs="Times New Roman"/>
          <w:sz w:val="28"/>
          <w:szCs w:val="28"/>
        </w:rPr>
        <w:t xml:space="preserve"> </w:t>
      </w:r>
      <w:r w:rsidR="00C16F81">
        <w:rPr>
          <w:rFonts w:ascii="Times New Roman" w:hAnsi="Times New Roman" w:cs="Times New Roman"/>
          <w:sz w:val="28"/>
          <w:szCs w:val="28"/>
        </w:rPr>
        <w:t xml:space="preserve">Иванова Т.В., </w:t>
      </w:r>
      <w:r w:rsidR="00716AC2" w:rsidRPr="003A5E5A">
        <w:rPr>
          <w:rFonts w:ascii="Times New Roman" w:hAnsi="Times New Roman" w:cs="Times New Roman"/>
          <w:sz w:val="28"/>
          <w:szCs w:val="28"/>
        </w:rPr>
        <w:t>Жеглова Н.Н.,</w:t>
      </w:r>
      <w:r w:rsidR="00276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ОП</w:t>
      </w:r>
      <w:r w:rsidR="00D9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A80">
        <w:rPr>
          <w:rFonts w:ascii="Times New Roman" w:hAnsi="Times New Roman" w:cs="Times New Roman"/>
          <w:sz w:val="28"/>
          <w:szCs w:val="28"/>
        </w:rPr>
        <w:t>Чугин</w:t>
      </w:r>
      <w:proofErr w:type="spellEnd"/>
      <w:r w:rsidR="00D96A80">
        <w:rPr>
          <w:rFonts w:ascii="Times New Roman" w:hAnsi="Times New Roman" w:cs="Times New Roman"/>
          <w:sz w:val="28"/>
          <w:szCs w:val="28"/>
        </w:rPr>
        <w:t xml:space="preserve"> П.В., 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96A80">
        <w:rPr>
          <w:rFonts w:ascii="Times New Roman" w:hAnsi="Times New Roman" w:cs="Times New Roman"/>
          <w:sz w:val="28"/>
          <w:szCs w:val="28"/>
        </w:rPr>
        <w:t xml:space="preserve"> МГЕР</w:t>
      </w:r>
      <w:r>
        <w:rPr>
          <w:rFonts w:ascii="Times New Roman" w:hAnsi="Times New Roman" w:cs="Times New Roman"/>
          <w:sz w:val="28"/>
          <w:szCs w:val="28"/>
        </w:rPr>
        <w:t xml:space="preserve"> Серёгин Д.А., представитель Молодежного парламента г.о. Лыткарино Морозов М.М.,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лыткаринского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отделения Всероссийского общества инвалидов Магомедова Н.А., председатель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ветеранов г.о. Лыткарино Иванов В.Н.</w:t>
      </w:r>
      <w:r w:rsidR="00A74835">
        <w:rPr>
          <w:rFonts w:ascii="Times New Roman" w:hAnsi="Times New Roman" w:cs="Times New Roman"/>
          <w:sz w:val="28"/>
          <w:szCs w:val="28"/>
        </w:rPr>
        <w:t xml:space="preserve"> </w:t>
      </w:r>
      <w:r w:rsidR="00716AC2" w:rsidRPr="003A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C2" w:rsidRPr="003A5E5A" w:rsidRDefault="00716AC2" w:rsidP="00716AC2">
      <w:pPr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52300" w:rsidRDefault="00E61022" w:rsidP="00716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НКО г.о. Лыткарино с институтами гражданского общества</w:t>
      </w:r>
      <w:r w:rsidR="00D96A80">
        <w:rPr>
          <w:rFonts w:ascii="Times New Roman" w:hAnsi="Times New Roman" w:cs="Times New Roman"/>
          <w:sz w:val="28"/>
          <w:szCs w:val="28"/>
        </w:rPr>
        <w:t>.</w:t>
      </w:r>
    </w:p>
    <w:p w:rsidR="00D96A80" w:rsidRPr="00B760A3" w:rsidRDefault="00D96A80" w:rsidP="00716A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4E0111" w:rsidRDefault="004E0111" w:rsidP="004E0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AC2" w:rsidRPr="004E0111" w:rsidRDefault="00152300" w:rsidP="004E011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60A3">
        <w:rPr>
          <w:rFonts w:ascii="Times New Roman" w:hAnsi="Times New Roman" w:cs="Times New Roman"/>
          <w:sz w:val="28"/>
          <w:szCs w:val="28"/>
        </w:rPr>
        <w:t>аседание провела</w:t>
      </w:r>
      <w:r w:rsidR="00C16F81" w:rsidRPr="004E0111">
        <w:rPr>
          <w:rFonts w:ascii="Times New Roman" w:hAnsi="Times New Roman" w:cs="Times New Roman"/>
          <w:sz w:val="28"/>
          <w:szCs w:val="28"/>
        </w:rPr>
        <w:t xml:space="preserve"> </w:t>
      </w:r>
      <w:r w:rsidR="00D96A80">
        <w:rPr>
          <w:rFonts w:ascii="Times New Roman" w:hAnsi="Times New Roman" w:cs="Times New Roman"/>
          <w:sz w:val="28"/>
          <w:szCs w:val="28"/>
        </w:rPr>
        <w:t>заместитель п</w:t>
      </w:r>
      <w:r w:rsidR="00C16F81" w:rsidRPr="004E0111">
        <w:rPr>
          <w:rFonts w:ascii="Times New Roman" w:hAnsi="Times New Roman" w:cs="Times New Roman"/>
          <w:sz w:val="28"/>
          <w:szCs w:val="28"/>
        </w:rPr>
        <w:t>редседател</w:t>
      </w:r>
      <w:r w:rsidR="00D96A80">
        <w:rPr>
          <w:rFonts w:ascii="Times New Roman" w:hAnsi="Times New Roman" w:cs="Times New Roman"/>
          <w:sz w:val="28"/>
          <w:szCs w:val="28"/>
        </w:rPr>
        <w:t>я</w:t>
      </w:r>
      <w:r w:rsidR="00C16F81" w:rsidRPr="004E0111">
        <w:rPr>
          <w:rFonts w:ascii="Times New Roman" w:hAnsi="Times New Roman" w:cs="Times New Roman"/>
          <w:sz w:val="28"/>
          <w:szCs w:val="28"/>
        </w:rPr>
        <w:t xml:space="preserve"> ОП Лыткарино </w:t>
      </w:r>
      <w:r w:rsidR="00D96A80">
        <w:rPr>
          <w:rFonts w:ascii="Times New Roman" w:hAnsi="Times New Roman" w:cs="Times New Roman"/>
          <w:sz w:val="28"/>
          <w:szCs w:val="28"/>
        </w:rPr>
        <w:t>Иванова Т.В.</w:t>
      </w:r>
    </w:p>
    <w:p w:rsidR="003C1387" w:rsidRDefault="00152300" w:rsidP="00073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D96A80" w:rsidRDefault="00D96A80" w:rsidP="001523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A80">
        <w:rPr>
          <w:rFonts w:ascii="Times New Roman" w:hAnsi="Times New Roman" w:cs="Times New Roman"/>
          <w:b/>
          <w:sz w:val="28"/>
          <w:szCs w:val="28"/>
        </w:rPr>
        <w:t>Заместителя председателя ОП Лыткарино Иванову Т.В.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B084D" w:rsidRDefault="00D96A80" w:rsidP="00E610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84D">
        <w:rPr>
          <w:rFonts w:ascii="Times New Roman" w:hAnsi="Times New Roman" w:cs="Times New Roman"/>
          <w:sz w:val="28"/>
          <w:szCs w:val="28"/>
        </w:rPr>
        <w:t xml:space="preserve">- о </w:t>
      </w:r>
      <w:r w:rsidR="00E61022">
        <w:rPr>
          <w:rFonts w:ascii="Times New Roman" w:hAnsi="Times New Roman" w:cs="Times New Roman"/>
          <w:sz w:val="28"/>
          <w:szCs w:val="28"/>
        </w:rPr>
        <w:t>взаимодействии НКО с органами власти и институтами гражданского общества на территории г.о. Лыткарино</w:t>
      </w:r>
      <w:r w:rsidR="00EB0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1022" w:rsidRPr="00EB084D" w:rsidRDefault="000046F7" w:rsidP="00E61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НКО г.о. Лыткарино: об особенностях работы некоммерческих организаций г.о. Лыткарино</w:t>
      </w:r>
    </w:p>
    <w:p w:rsidR="00152300" w:rsidRDefault="00152300" w:rsidP="0015230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872" w:rsidRDefault="00B25866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866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84D" w:rsidRPr="007A7872" w:rsidRDefault="000046F7" w:rsidP="007A78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взаимодействие ГУСК МО и НКО г.о. Лыткарино с учетом обсужденных вопросов и предложений.</w:t>
      </w:r>
    </w:p>
    <w:p w:rsidR="00F04F07" w:rsidRDefault="00F04F07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F07" w:rsidRDefault="00F04F07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F07" w:rsidRPr="003C1387" w:rsidRDefault="00F04F07" w:rsidP="003C1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3E" w:rsidRDefault="0007323E" w:rsidP="00716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AC2" w:rsidRPr="003A5E5A" w:rsidRDefault="00716AC2" w:rsidP="0007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16AC2" w:rsidRPr="003A5E5A" w:rsidRDefault="00716AC2" w:rsidP="0007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>Общественной палаты</w:t>
      </w:r>
    </w:p>
    <w:p w:rsidR="00716AC2" w:rsidRPr="003A5E5A" w:rsidRDefault="00716AC2" w:rsidP="0007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E5A">
        <w:rPr>
          <w:rFonts w:ascii="Times New Roman" w:hAnsi="Times New Roman" w:cs="Times New Roman"/>
          <w:sz w:val="28"/>
          <w:szCs w:val="28"/>
        </w:rPr>
        <w:t xml:space="preserve">города Лыткарино                                                         </w:t>
      </w:r>
      <w:r w:rsidR="007812F9">
        <w:rPr>
          <w:rFonts w:ascii="Times New Roman" w:hAnsi="Times New Roman" w:cs="Times New Roman"/>
          <w:sz w:val="28"/>
          <w:szCs w:val="28"/>
        </w:rPr>
        <w:t>В.К.Игнатьева</w:t>
      </w:r>
    </w:p>
    <w:sectPr w:rsidR="00716AC2" w:rsidRPr="003A5E5A" w:rsidSect="007A78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003"/>
    <w:multiLevelType w:val="hybridMultilevel"/>
    <w:tmpl w:val="D682D902"/>
    <w:lvl w:ilvl="0" w:tplc="B10A50C2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445E8D"/>
    <w:multiLevelType w:val="hybridMultilevel"/>
    <w:tmpl w:val="F500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82A73"/>
    <w:multiLevelType w:val="hybridMultilevel"/>
    <w:tmpl w:val="7F2E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C2824"/>
    <w:multiLevelType w:val="hybridMultilevel"/>
    <w:tmpl w:val="0026184C"/>
    <w:lvl w:ilvl="0" w:tplc="BB568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E9"/>
    <w:rsid w:val="000046F7"/>
    <w:rsid w:val="0007323E"/>
    <w:rsid w:val="000937A6"/>
    <w:rsid w:val="00137EED"/>
    <w:rsid w:val="00152300"/>
    <w:rsid w:val="00240017"/>
    <w:rsid w:val="00276D95"/>
    <w:rsid w:val="002B48AD"/>
    <w:rsid w:val="002F67DE"/>
    <w:rsid w:val="003C1387"/>
    <w:rsid w:val="003C4678"/>
    <w:rsid w:val="003D7DF2"/>
    <w:rsid w:val="004376C1"/>
    <w:rsid w:val="004E0111"/>
    <w:rsid w:val="00501536"/>
    <w:rsid w:val="0053725F"/>
    <w:rsid w:val="0069597B"/>
    <w:rsid w:val="00716AC2"/>
    <w:rsid w:val="007812F9"/>
    <w:rsid w:val="007A7872"/>
    <w:rsid w:val="007B426D"/>
    <w:rsid w:val="007C73EA"/>
    <w:rsid w:val="00822043"/>
    <w:rsid w:val="008425C0"/>
    <w:rsid w:val="0088078F"/>
    <w:rsid w:val="008A1A90"/>
    <w:rsid w:val="008B71FE"/>
    <w:rsid w:val="0099582C"/>
    <w:rsid w:val="009B326B"/>
    <w:rsid w:val="009C5054"/>
    <w:rsid w:val="009D590F"/>
    <w:rsid w:val="00A570FC"/>
    <w:rsid w:val="00A64247"/>
    <w:rsid w:val="00A74835"/>
    <w:rsid w:val="00A819FB"/>
    <w:rsid w:val="00AC27B9"/>
    <w:rsid w:val="00B25866"/>
    <w:rsid w:val="00B533B3"/>
    <w:rsid w:val="00B72F14"/>
    <w:rsid w:val="00B760A3"/>
    <w:rsid w:val="00C16F81"/>
    <w:rsid w:val="00C61AE9"/>
    <w:rsid w:val="00C808B8"/>
    <w:rsid w:val="00CB2883"/>
    <w:rsid w:val="00CD49EB"/>
    <w:rsid w:val="00D560BB"/>
    <w:rsid w:val="00D96A80"/>
    <w:rsid w:val="00E61022"/>
    <w:rsid w:val="00EB084D"/>
    <w:rsid w:val="00ED3AA2"/>
    <w:rsid w:val="00F03785"/>
    <w:rsid w:val="00F04F07"/>
    <w:rsid w:val="00F75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2"/>
  </w:style>
  <w:style w:type="paragraph" w:styleId="2">
    <w:name w:val="heading 2"/>
    <w:basedOn w:val="a"/>
    <w:next w:val="a"/>
    <w:link w:val="20"/>
    <w:semiHidden/>
    <w:unhideWhenUsed/>
    <w:qFormat/>
    <w:rsid w:val="00716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6A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16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2"/>
  </w:style>
  <w:style w:type="paragraph" w:styleId="2">
    <w:name w:val="heading 2"/>
    <w:basedOn w:val="a"/>
    <w:next w:val="a"/>
    <w:link w:val="20"/>
    <w:semiHidden/>
    <w:unhideWhenUsed/>
    <w:qFormat/>
    <w:rsid w:val="00716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6A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16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В. Трошина</dc:creator>
  <cp:lastModifiedBy>Лспкх</cp:lastModifiedBy>
  <cp:revision>2</cp:revision>
  <dcterms:created xsi:type="dcterms:W3CDTF">2019-09-24T06:34:00Z</dcterms:created>
  <dcterms:modified xsi:type="dcterms:W3CDTF">2019-09-24T06:34:00Z</dcterms:modified>
</cp:coreProperties>
</file>